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F3" w:rsidRPr="00942DF3" w:rsidRDefault="00942DF3" w:rsidP="00942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значимых мероприятий </w:t>
      </w:r>
      <w:proofErr w:type="spellStart"/>
      <w:r w:rsidRPr="0094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Окуловского</w:t>
      </w:r>
      <w:proofErr w:type="spellEnd"/>
      <w:r w:rsidRPr="0094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 2017 году</w:t>
      </w:r>
    </w:p>
    <w:tbl>
      <w:tblPr>
        <w:tblW w:w="5513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099"/>
        <w:gridCol w:w="6097"/>
      </w:tblGrid>
      <w:tr w:rsidR="00942DF3" w:rsidRPr="001C04FB" w:rsidTr="001F319E">
        <w:trPr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и место проведения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</w:t>
            </w:r>
          </w:p>
        </w:tc>
      </w:tr>
      <w:tr w:rsidR="00942DF3" w:rsidRPr="001C04FB" w:rsidTr="001F319E">
        <w:trPr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сентября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куловка</w:t>
            </w:r>
            <w:proofErr w:type="spellEnd"/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города Окуловка, Богородицкая ярмарка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Выступления творческих коллективов, награждение лучших людей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ыставки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-продажи ДПИ и мастер-классы.</w:t>
            </w:r>
          </w:p>
        </w:tc>
      </w:tr>
      <w:tr w:rsidR="00942DF3" w:rsidRPr="001C04FB" w:rsidTr="001C04FB">
        <w:trPr>
          <w:trHeight w:val="2688"/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мая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аручевье</w:t>
            </w:r>
            <w:proofErr w:type="spellEnd"/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Литературно-краеведческий праздник «Ольгина полянка»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Ставший уже традиционным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</w:t>
            </w:r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освященный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О.Ф.Берггольц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программе выступления писателей изучавших творчество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Берггольц.выступление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самодеятельного театрального коллектива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Боровёнковского</w:t>
            </w:r>
            <w:proofErr w:type="spellEnd"/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 с театрализацией по дневникам Ольги Федоровны</w:t>
            </w:r>
          </w:p>
        </w:tc>
      </w:tr>
      <w:tr w:rsidR="00942DF3" w:rsidRPr="001C04FB" w:rsidTr="001C04FB">
        <w:trPr>
          <w:trHeight w:val="3571"/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июня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оровно</w:t>
            </w:r>
            <w:proofErr w:type="spellEnd"/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  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Бианковский</w:t>
            </w:r>
            <w:proofErr w:type="spellEnd"/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  праздник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Ежегодный литературно-экологический праздник, посвященный памяти писателя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В.Бианки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Участникам праздника предлагается театрализация по произведениям «Глупые вопросы»,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 программа, мастер-классы для детей. Завершится праздник традиционной ухой, чаем на травах.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DF3" w:rsidRPr="001C04FB" w:rsidTr="001C04FB">
        <w:trPr>
          <w:trHeight w:val="3528"/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июня – 2 июля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риволье</w:t>
            </w:r>
            <w:proofErr w:type="spellEnd"/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8-й Межрегиональный музыкально-поэтический фестиваль «Дворянское гнездо»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фестиваль собираются исполнители авторской песни, поэты, любители поэзии из Великого Новгорода, Пскова, Санкт-Петербурга, Москвы. После конкурсной программы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зрителям предлагаются концерты авторской песни,  экскурсию по территории усадьбы с рассказом об очень интересной и непростой истории памятника градостроительства и архитектуры XIX века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DF3" w:rsidRPr="001C04FB" w:rsidTr="001C04FB">
        <w:trPr>
          <w:trHeight w:val="5126"/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июня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куловка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2-й км дороги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г.Окуловка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п.Угловка</w:t>
            </w:r>
            <w:proofErr w:type="spellEnd"/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пленэр ко дню рождения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И.Левитана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«Озёрный край в судьбе художника»</w:t>
            </w: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942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Исаак Левитан - художник необыкновенный. Его постоянные искания и неудовлетворенность своей работой часто были причиной его хандры, более того - причиной уничтожения его художественных полотен. Пребывание художника в Окуловке носит несколько деликатный оттенок, ожидание любимой женщины скрашивала возможность творчества. Так, несколько своих знаменитых картин были написаны на нашей земле. Об этом пойдет речь на литературном пленэре, непосредственно в тех местах, где красоты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окуловского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края вдохновляли художника. Участники мероприятия смогут сами видеть не рукотворные пейзажи и даже попробовать их нарисовать....</w:t>
            </w:r>
          </w:p>
        </w:tc>
      </w:tr>
      <w:tr w:rsidR="00942DF3" w:rsidRPr="001C04FB" w:rsidTr="001C04FB">
        <w:trPr>
          <w:trHeight w:val="1845"/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1C04FB" w:rsidP="001C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42DF3"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июля</w:t>
            </w:r>
          </w:p>
          <w:p w:rsidR="00942DF3" w:rsidRPr="001C04FB" w:rsidRDefault="00942DF3" w:rsidP="001C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куловка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у памятника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Н.Н.Миклухо-Маклая</w:t>
            </w:r>
            <w:proofErr w:type="spellEnd"/>
          </w:p>
          <w:p w:rsidR="00942DF3" w:rsidRPr="001C04FB" w:rsidRDefault="00942DF3" w:rsidP="001C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1C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Маклаевский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DF3" w:rsidRPr="001C04FB" w:rsidRDefault="00942DF3" w:rsidP="001C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Торжественное открытие и возложение цветов к памятнику</w:t>
            </w:r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Выставки ,познавательно- игровые программы ,тематические викторины , изготовление и продажа сувенирной продукции и литературы</w:t>
            </w:r>
          </w:p>
        </w:tc>
      </w:tr>
      <w:tr w:rsidR="001C04FB" w:rsidRPr="001C04FB" w:rsidTr="001C04FB">
        <w:trPr>
          <w:trHeight w:val="360"/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4FB" w:rsidRPr="001C04FB" w:rsidRDefault="001C04FB" w:rsidP="001C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4FB" w:rsidRPr="001C04FB" w:rsidRDefault="001C04FB" w:rsidP="001C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августа</w:t>
            </w:r>
          </w:p>
          <w:p w:rsidR="001C04FB" w:rsidRPr="001C04FB" w:rsidRDefault="001C04FB" w:rsidP="001C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Гребной канал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куловка</w:t>
            </w:r>
            <w:proofErr w:type="spellEnd"/>
          </w:p>
          <w:p w:rsidR="001C04FB" w:rsidRPr="001C04FB" w:rsidRDefault="001C04FB" w:rsidP="001C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Перетна</w:t>
            </w:r>
            <w:proofErr w:type="spellEnd"/>
          </w:p>
          <w:p w:rsidR="001C04FB" w:rsidRPr="001C04FB" w:rsidRDefault="001C04FB" w:rsidP="001C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4FB" w:rsidRPr="001C04FB" w:rsidRDefault="001C04FB" w:rsidP="001C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4FB" w:rsidRPr="001C04FB" w:rsidRDefault="001C04FB" w:rsidP="001C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hAnsi="Times New Roman" w:cs="Times New Roman"/>
                <w:sz w:val="20"/>
                <w:szCs w:val="20"/>
              </w:rPr>
              <w:t>Межр</w:t>
            </w:r>
            <w:bookmarkStart w:id="0" w:name="_GoBack"/>
            <w:bookmarkEnd w:id="0"/>
            <w:r w:rsidRPr="001C04FB">
              <w:rPr>
                <w:rFonts w:ascii="Times New Roman" w:hAnsi="Times New Roman" w:cs="Times New Roman"/>
                <w:sz w:val="20"/>
                <w:szCs w:val="20"/>
              </w:rPr>
              <w:t>айонный фестиваль рока и светомузыки «Музыка волн</w:t>
            </w:r>
            <w:proofErr w:type="gramStart"/>
            <w:r w:rsidRPr="001C04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04FB">
              <w:rPr>
                <w:rFonts w:ascii="Times New Roman" w:hAnsi="Times New Roman" w:cs="Times New Roman"/>
                <w:sz w:val="20"/>
                <w:szCs w:val="20"/>
              </w:rPr>
              <w:t xml:space="preserve"> музыка ветра»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4FB" w:rsidRPr="001C04FB" w:rsidRDefault="001C04FB" w:rsidP="001C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приурочен к дате гибели 15.08.1990 г. Виктора Цоя</w:t>
            </w:r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Рок-группы исполняют музыкальные композиции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В.Цоя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сопровождении световых спецэффектов. Название фестиваля навеяно строками из текста одноимённой песни и местом проведения – берег реки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Перетна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C04FB" w:rsidRPr="001C04FB" w:rsidRDefault="001C04FB" w:rsidP="001C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4FB" w:rsidRPr="001C04FB" w:rsidTr="001F319E">
        <w:trPr>
          <w:tblCellSpacing w:w="0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4FB" w:rsidRPr="001C04FB" w:rsidRDefault="001C04FB" w:rsidP="001C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4FB" w:rsidRPr="001C04FB" w:rsidRDefault="001C04FB" w:rsidP="001C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конференция</w:t>
            </w:r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посвящённая Году экологии и заповедников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4FB" w:rsidRPr="001C04FB" w:rsidRDefault="001C04FB" w:rsidP="001C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марта- Всемирный день Земли и Международный день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</w:t>
            </w:r>
            <w:proofErr w:type="gram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 планируется обсудить тему изучения ,сохранения и  восстановления местной </w:t>
            </w:r>
            <w:proofErr w:type="spellStart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флоры,создание</w:t>
            </w:r>
            <w:proofErr w:type="spellEnd"/>
            <w:r w:rsidRPr="001C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парковых зон ,экологических троп</w:t>
            </w:r>
          </w:p>
        </w:tc>
      </w:tr>
    </w:tbl>
    <w:p w:rsidR="00AB3497" w:rsidRDefault="00AB3497"/>
    <w:sectPr w:rsidR="00AB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B2"/>
    <w:rsid w:val="001C04FB"/>
    <w:rsid w:val="001F319E"/>
    <w:rsid w:val="00754E1B"/>
    <w:rsid w:val="007C61B2"/>
    <w:rsid w:val="00942DF3"/>
    <w:rsid w:val="00AB3497"/>
    <w:rsid w:val="00E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2016-12-27T05:50:00Z</dcterms:created>
  <dcterms:modified xsi:type="dcterms:W3CDTF">2016-12-27T05:56:00Z</dcterms:modified>
</cp:coreProperties>
</file>